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1D4" w:rsidRDefault="002F51D4" w:rsidP="005550FD">
      <w:pPr>
        <w:rPr>
          <w:b/>
        </w:rPr>
      </w:pPr>
    </w:p>
    <w:p w:rsidR="000929B5" w:rsidRPr="00A866A6" w:rsidRDefault="00A866A6" w:rsidP="005550FD">
      <w:pPr>
        <w:rPr>
          <w:b/>
        </w:rPr>
      </w:pPr>
      <w:bookmarkStart w:id="0" w:name="_GoBack"/>
      <w:bookmarkEnd w:id="0"/>
      <w:r w:rsidRPr="00A866A6">
        <w:rPr>
          <w:b/>
        </w:rPr>
        <w:t>Prosinec 2014 v Netolicích</w:t>
      </w:r>
    </w:p>
    <w:p w:rsidR="000929B5" w:rsidRDefault="000929B5" w:rsidP="005550FD"/>
    <w:p w:rsidR="00DC2D8F" w:rsidRDefault="00DC2D8F" w:rsidP="00DC2D8F">
      <w:pPr>
        <w:jc w:val="both"/>
        <w:rPr>
          <w:b/>
        </w:rPr>
      </w:pPr>
      <w:r>
        <w:rPr>
          <w:b/>
        </w:rPr>
        <w:t xml:space="preserve">Zájezd </w:t>
      </w:r>
    </w:p>
    <w:p w:rsidR="00DC2D8F" w:rsidRPr="00706430" w:rsidRDefault="00DC2D8F" w:rsidP="00DC2D8F">
      <w:pPr>
        <w:jc w:val="both"/>
        <w:rPr>
          <w:bCs/>
          <w:color w:val="000000"/>
          <w:lang w:val="en"/>
        </w:rPr>
      </w:pPr>
      <w:r w:rsidRPr="00604072">
        <w:rPr>
          <w:noProof/>
        </w:rPr>
        <w:drawing>
          <wp:anchor distT="0" distB="0" distL="114300" distR="114300" simplePos="0" relativeHeight="251662336" behindDoc="1" locked="0" layoutInCell="1" allowOverlap="1" wp14:anchorId="0CECB5CC" wp14:editId="70070725">
            <wp:simplePos x="0" y="0"/>
            <wp:positionH relativeFrom="column">
              <wp:posOffset>114300</wp:posOffset>
            </wp:positionH>
            <wp:positionV relativeFrom="paragraph">
              <wp:posOffset>29845</wp:posOffset>
            </wp:positionV>
            <wp:extent cx="403225" cy="361950"/>
            <wp:effectExtent l="0" t="0" r="0" b="0"/>
            <wp:wrapTight wrapText="bothSides">
              <wp:wrapPolygon edited="0">
                <wp:start x="9184" y="0"/>
                <wp:lineTo x="0" y="5684"/>
                <wp:lineTo x="0" y="14779"/>
                <wp:lineTo x="2041" y="20463"/>
                <wp:lineTo x="9184" y="20463"/>
                <wp:lineTo x="10205" y="18189"/>
                <wp:lineTo x="20409" y="9095"/>
                <wp:lineTo x="20409" y="1137"/>
                <wp:lineTo x="19389" y="0"/>
                <wp:lineTo x="918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072">
        <w:t xml:space="preserve">Máte možnost jet na </w:t>
      </w:r>
      <w:r w:rsidRPr="00FC001C">
        <w:rPr>
          <w:bCs/>
          <w:color w:val="000000"/>
        </w:rPr>
        <w:t xml:space="preserve">detektivní komedie Pes baskervillský od Arthura </w:t>
      </w:r>
      <w:proofErr w:type="spellStart"/>
      <w:r w:rsidRPr="00FC001C">
        <w:rPr>
          <w:bCs/>
          <w:color w:val="000000"/>
        </w:rPr>
        <w:t>Conana</w:t>
      </w:r>
      <w:proofErr w:type="spellEnd"/>
      <w:r w:rsidRPr="00FC001C">
        <w:rPr>
          <w:bCs/>
          <w:color w:val="000000"/>
        </w:rPr>
        <w:t xml:space="preserve"> </w:t>
      </w:r>
      <w:proofErr w:type="spellStart"/>
      <w:r w:rsidRPr="00FC001C">
        <w:rPr>
          <w:bCs/>
          <w:color w:val="000000"/>
        </w:rPr>
        <w:t>Doyleho</w:t>
      </w:r>
      <w:proofErr w:type="spellEnd"/>
      <w:r w:rsidRPr="00FC001C">
        <w:rPr>
          <w:bCs/>
          <w:color w:val="000000"/>
        </w:rPr>
        <w:t xml:space="preserve"> a být účastn</w:t>
      </w:r>
      <w:r>
        <w:rPr>
          <w:bCs/>
          <w:color w:val="000000"/>
        </w:rPr>
        <w:t>i</w:t>
      </w:r>
      <w:r w:rsidRPr="00FC001C">
        <w:rPr>
          <w:bCs/>
          <w:color w:val="000000"/>
        </w:rPr>
        <w:t xml:space="preserve"> nejslavně</w:t>
      </w:r>
      <w:r>
        <w:rPr>
          <w:bCs/>
          <w:color w:val="000000"/>
        </w:rPr>
        <w:t>j</w:t>
      </w:r>
      <w:r w:rsidRPr="00FC001C">
        <w:rPr>
          <w:bCs/>
          <w:color w:val="000000"/>
        </w:rPr>
        <w:t xml:space="preserve">šího případu </w:t>
      </w:r>
      <w:proofErr w:type="spellStart"/>
      <w:r w:rsidRPr="00FC001C">
        <w:rPr>
          <w:bCs/>
          <w:color w:val="000000"/>
        </w:rPr>
        <w:t>Sherlocka</w:t>
      </w:r>
      <w:proofErr w:type="spellEnd"/>
      <w:r w:rsidRPr="00FC001C">
        <w:rPr>
          <w:bCs/>
          <w:color w:val="000000"/>
        </w:rPr>
        <w:t xml:space="preserve"> Holmese v režii Petra Zelenky na otáčivém hledišti v Českém Krumlově.</w:t>
      </w:r>
      <w:r w:rsidRPr="00706430">
        <w:rPr>
          <w:bCs/>
          <w:color w:val="000000"/>
          <w:lang w:val="en"/>
        </w:rPr>
        <w:t xml:space="preserve">  </w:t>
      </w:r>
    </w:p>
    <w:p w:rsidR="00DC2D8F" w:rsidRDefault="00DC2D8F" w:rsidP="00DC2D8F">
      <w:pPr>
        <w:jc w:val="both"/>
        <w:rPr>
          <w:rStyle w:val="Siln"/>
          <w:b w:val="0"/>
          <w:i/>
        </w:rPr>
      </w:pPr>
      <w:r>
        <w:t xml:space="preserve">Pokud máte zájem jet na tuto činohru ve </w:t>
      </w:r>
      <w:r w:rsidRPr="004E44E7">
        <w:t xml:space="preserve">středu </w:t>
      </w:r>
      <w:r>
        <w:t>17</w:t>
      </w:r>
      <w:r w:rsidRPr="004E44E7">
        <w:t xml:space="preserve">. </w:t>
      </w:r>
      <w:r>
        <w:t>6</w:t>
      </w:r>
      <w:r w:rsidRPr="004E44E7">
        <w:t>. 2014</w:t>
      </w:r>
      <w:r>
        <w:t xml:space="preserve">, </w:t>
      </w:r>
      <w:r w:rsidRPr="009136C7">
        <w:t xml:space="preserve">přihlaste se, prosím, v muzeu – infocentru Netolice do </w:t>
      </w:r>
      <w:r w:rsidRPr="004E44E7">
        <w:rPr>
          <w:b/>
        </w:rPr>
        <w:t>10.</w:t>
      </w:r>
      <w:r>
        <w:rPr>
          <w:b/>
        </w:rPr>
        <w:t xml:space="preserve"> </w:t>
      </w:r>
      <w:r w:rsidRPr="004E44E7">
        <w:rPr>
          <w:b/>
        </w:rPr>
        <w:t>1.</w:t>
      </w:r>
      <w:r>
        <w:rPr>
          <w:b/>
        </w:rPr>
        <w:t xml:space="preserve"> </w:t>
      </w:r>
      <w:r w:rsidRPr="004E44E7">
        <w:rPr>
          <w:b/>
        </w:rPr>
        <w:t>201</w:t>
      </w:r>
      <w:r>
        <w:rPr>
          <w:b/>
        </w:rPr>
        <w:t>5</w:t>
      </w:r>
      <w:r w:rsidRPr="009136C7">
        <w:t xml:space="preserve"> </w:t>
      </w:r>
      <w:r>
        <w:t xml:space="preserve">buď osobně, nebo na tel: </w:t>
      </w:r>
      <w:smartTag w:uri="urn:schemas-microsoft-com:office:smarttags" w:element="metricconverter">
        <w:smartTagPr>
          <w:attr w:name="ProductID" w:val="388ﾠ324ﾠ251 a"/>
        </w:smartTagPr>
        <w:r>
          <w:t>388 324 251 a</w:t>
        </w:r>
      </w:smartTag>
      <w:r>
        <w:t xml:space="preserve"> sdělte požadovaný druh vstupenky. Celková cena zájezdu včetně dopravy je 790,- Kč za dospělou osobu a pro držitele ZTP a ZTTP 490,- Kč. Platbu zájezdu lze rozdělit na dvě splátky – do 1</w:t>
      </w:r>
      <w:r>
        <w:t>0</w:t>
      </w:r>
      <w:r>
        <w:t xml:space="preserve">. </w:t>
      </w:r>
      <w:r>
        <w:t>ledna</w:t>
      </w:r>
      <w:r>
        <w:t xml:space="preserve"> složit zálohu 390,- Kč za osobu a do 15. dubna doplatek do celkové ceny. Začátek představení je ve 21.30 hodin. Dle Vašeho zájmu by byl vypraven autobus s odjezdem od muzea v Netolicích ve 20 hodin do Českého Krumlova a z náměstí ve Lhenicích ve 20</w:t>
      </w:r>
      <w:r w:rsidRPr="00A7098D">
        <w:rPr>
          <w:vertAlign w:val="superscript"/>
        </w:rPr>
        <w:t>10</w:t>
      </w:r>
      <w:r>
        <w:t xml:space="preserve"> hodin. </w:t>
      </w:r>
      <w:r>
        <w:rPr>
          <w:sz w:val="23"/>
          <w:szCs w:val="23"/>
        </w:rPr>
        <w:t>Všichni jste zváni.</w:t>
      </w:r>
      <w:r w:rsidRPr="00E60FA4">
        <w:rPr>
          <w:rStyle w:val="Siln"/>
          <w:i/>
        </w:rPr>
        <w:t xml:space="preserve">                                                                  </w:t>
      </w:r>
    </w:p>
    <w:p w:rsidR="00DC2D8F" w:rsidRDefault="00DC2D8F" w:rsidP="00DC2D8F">
      <w:pPr>
        <w:jc w:val="right"/>
        <w:rPr>
          <w:rStyle w:val="Siln"/>
          <w:b w:val="0"/>
          <w:i/>
        </w:rPr>
      </w:pPr>
      <w:r>
        <w:rPr>
          <w:i/>
        </w:rPr>
        <w:t xml:space="preserve">                                     </w:t>
      </w:r>
      <w:r w:rsidRPr="00B80AD3">
        <w:rPr>
          <w:rStyle w:val="Siln"/>
          <w:i/>
        </w:rPr>
        <w:t>Jiřina Petrášková</w:t>
      </w:r>
    </w:p>
    <w:p w:rsidR="00DC2D8F" w:rsidRDefault="00DC2D8F" w:rsidP="00DC2D8F">
      <w:pPr>
        <w:rPr>
          <w:b/>
          <w:i/>
        </w:rPr>
      </w:pPr>
    </w:p>
    <w:p w:rsidR="00DC2D8F" w:rsidRDefault="00DC2D8F" w:rsidP="005550FD"/>
    <w:p w:rsidR="000929B5" w:rsidRDefault="000929B5" w:rsidP="005550FD">
      <w:r>
        <w:t>5.</w:t>
      </w:r>
      <w:r w:rsidR="00A866A6">
        <w:t xml:space="preserve"> </w:t>
      </w:r>
      <w:r>
        <w:t>12. 2014</w:t>
      </w:r>
      <w:r>
        <w:tab/>
      </w:r>
      <w:r>
        <w:tab/>
        <w:t>Mikulášský průvod</w:t>
      </w:r>
    </w:p>
    <w:p w:rsidR="000929B5" w:rsidRDefault="000929B5" w:rsidP="005550FD">
      <w:r>
        <w:t>17:00 hodin</w:t>
      </w:r>
      <w:r>
        <w:tab/>
      </w:r>
      <w:r>
        <w:tab/>
        <w:t>od netolické hasičské zbrojnice</w:t>
      </w:r>
    </w:p>
    <w:p w:rsidR="00DC2D8F" w:rsidRDefault="00DC2D8F" w:rsidP="005550FD">
      <w:r>
        <w:t>22:00 hodin</w:t>
      </w:r>
      <w:r>
        <w:tab/>
      </w:r>
      <w:r>
        <w:tab/>
        <w:t>Taneční zábava v hasičské zbrojnici Netolice</w:t>
      </w:r>
    </w:p>
    <w:p w:rsidR="000929B5" w:rsidRDefault="00DC2D8F" w:rsidP="005550FD">
      <w:r>
        <w:tab/>
      </w:r>
    </w:p>
    <w:p w:rsidR="000929B5" w:rsidRDefault="000929B5" w:rsidP="005550FD">
      <w:r>
        <w:t>6.</w:t>
      </w:r>
      <w:r w:rsidR="00A866A6">
        <w:t xml:space="preserve"> </w:t>
      </w:r>
      <w:r>
        <w:t>12. 2014</w:t>
      </w:r>
      <w:r>
        <w:tab/>
      </w:r>
      <w:r>
        <w:tab/>
        <w:t xml:space="preserve">Koncert </w:t>
      </w:r>
      <w:proofErr w:type="spellStart"/>
      <w:r>
        <w:t>Buczech</w:t>
      </w:r>
      <w:proofErr w:type="spellEnd"/>
      <w:r>
        <w:t xml:space="preserve"> Blues (Bluesové standardy, Beatles,…)</w:t>
      </w:r>
    </w:p>
    <w:p w:rsidR="000929B5" w:rsidRDefault="000929B5" w:rsidP="005550FD">
      <w:r>
        <w:t>19:30 hodin</w:t>
      </w:r>
      <w:r>
        <w:tab/>
      </w:r>
      <w:r>
        <w:tab/>
        <w:t>Kavárna Harlequin Netolice</w:t>
      </w:r>
    </w:p>
    <w:p w:rsidR="000929B5" w:rsidRDefault="000929B5" w:rsidP="005550FD"/>
    <w:p w:rsidR="000929B5" w:rsidRDefault="000929B5" w:rsidP="00472C4D">
      <w:pPr>
        <w:ind w:left="2124" w:hanging="2124"/>
      </w:pPr>
      <w:r>
        <w:t>7. 12. 2014</w:t>
      </w:r>
      <w:r>
        <w:tab/>
        <w:t>Paní Zima spojená s příjezdem zvonkového a světélkového vlaku od Českých Budějovic do Netolic</w:t>
      </w:r>
      <w:r w:rsidR="00A866A6">
        <w:t>. Na netolickém náměstí bohatý kulturní program.</w:t>
      </w:r>
    </w:p>
    <w:p w:rsidR="00472C4D" w:rsidRDefault="00472C4D" w:rsidP="00472C4D">
      <w:pPr>
        <w:ind w:left="1416" w:firstLine="708"/>
      </w:pPr>
      <w:r>
        <w:t>15 – 18 hodin trhy, kulturní program 16 – 18 hodin</w:t>
      </w:r>
    </w:p>
    <w:p w:rsidR="000929B5" w:rsidRDefault="000929B5" w:rsidP="005550FD"/>
    <w:p w:rsidR="005550FD" w:rsidRDefault="005550FD" w:rsidP="005550FD">
      <w:r>
        <w:t>8. 12. 2014</w:t>
      </w:r>
      <w:r>
        <w:tab/>
      </w:r>
      <w:r>
        <w:tab/>
        <w:t xml:space="preserve">Tvořívá dílny pro dospělé – </w:t>
      </w:r>
      <w:proofErr w:type="spellStart"/>
      <w:r>
        <w:t>Tiffani</w:t>
      </w:r>
      <w:proofErr w:type="spellEnd"/>
      <w:r>
        <w:t xml:space="preserve"> technika – šperky</w:t>
      </w:r>
    </w:p>
    <w:p w:rsidR="005550FD" w:rsidRPr="005550FD" w:rsidRDefault="005550FD" w:rsidP="005550FD">
      <w:pPr>
        <w:rPr>
          <w:b/>
        </w:rPr>
      </w:pPr>
      <w:r>
        <w:t>17:30 hodin</w:t>
      </w:r>
      <w:r>
        <w:tab/>
      </w:r>
      <w:r>
        <w:tab/>
        <w:t xml:space="preserve">v DDM Netolice - </w:t>
      </w:r>
      <w:r w:rsidRPr="005550FD">
        <w:rPr>
          <w:b/>
        </w:rPr>
        <w:t>Nutno se přihlásit do 5.</w:t>
      </w:r>
      <w:r w:rsidR="00A866A6">
        <w:rPr>
          <w:b/>
        </w:rPr>
        <w:t xml:space="preserve"> </w:t>
      </w:r>
      <w:r w:rsidRPr="005550FD">
        <w:rPr>
          <w:b/>
        </w:rPr>
        <w:t>12. 2014 v DDM Netolice!</w:t>
      </w:r>
    </w:p>
    <w:p w:rsidR="005550FD" w:rsidRPr="005550FD" w:rsidRDefault="005550FD" w:rsidP="005550FD">
      <w:r>
        <w:tab/>
      </w:r>
      <w:r>
        <w:tab/>
      </w:r>
      <w:r>
        <w:tab/>
      </w:r>
      <w:r w:rsidRPr="005550FD">
        <w:t>Tel</w:t>
      </w:r>
      <w:r>
        <w:t xml:space="preserve">: </w:t>
      </w:r>
      <w:r w:rsidRPr="005550FD">
        <w:t>388 324</w:t>
      </w:r>
      <w:r>
        <w:t> </w:t>
      </w:r>
      <w:r w:rsidRPr="005550FD">
        <w:t>521</w:t>
      </w:r>
      <w:r>
        <w:t xml:space="preserve">, 732 796 845, </w:t>
      </w:r>
      <w:r w:rsidRPr="005550FD">
        <w:t xml:space="preserve"> e-mail: </w:t>
      </w:r>
      <w:r w:rsidRPr="005550FD">
        <w:rPr>
          <w:bCs/>
        </w:rPr>
        <w:t>netolice</w:t>
      </w:r>
      <w:r w:rsidRPr="005550FD">
        <w:t>@</w:t>
      </w:r>
      <w:r w:rsidRPr="005550FD">
        <w:rPr>
          <w:bCs/>
        </w:rPr>
        <w:t>ddm</w:t>
      </w:r>
      <w:r w:rsidRPr="005550FD">
        <w:t>-prachatice.cz</w:t>
      </w:r>
    </w:p>
    <w:p w:rsidR="005550FD" w:rsidRDefault="005550FD" w:rsidP="005550FD"/>
    <w:p w:rsidR="005550FD" w:rsidRDefault="005550FD" w:rsidP="005550FD">
      <w:r>
        <w:t>11. 12. 2014</w:t>
      </w:r>
      <w:r>
        <w:tab/>
      </w:r>
      <w:r>
        <w:tab/>
        <w:t>Výroba vánočních ozdob v rámci akcí rodinná odpoledne</w:t>
      </w:r>
    </w:p>
    <w:p w:rsidR="005550FD" w:rsidRDefault="005550FD" w:rsidP="005550FD">
      <w:r>
        <w:t>16:30 – 18 hodin</w:t>
      </w:r>
      <w:r>
        <w:tab/>
        <w:t>v DDM Netolice</w:t>
      </w:r>
    </w:p>
    <w:p w:rsidR="005550FD" w:rsidRDefault="005550FD" w:rsidP="005550FD"/>
    <w:p w:rsidR="007B5D87" w:rsidRDefault="007B5D87" w:rsidP="005550FD">
      <w:r>
        <w:t>13.</w:t>
      </w:r>
      <w:r w:rsidR="00A866A6">
        <w:t xml:space="preserve"> </w:t>
      </w:r>
      <w:r>
        <w:t>12. 2014</w:t>
      </w:r>
      <w:r>
        <w:tab/>
      </w:r>
      <w:r>
        <w:tab/>
        <w:t>Volejbalové utkání – muži II. liga skupina A</w:t>
      </w:r>
    </w:p>
    <w:p w:rsidR="007B5D87" w:rsidRPr="007B5D87" w:rsidRDefault="007B5D87" w:rsidP="005550FD">
      <w:pPr>
        <w:rPr>
          <w:b/>
        </w:rPr>
      </w:pPr>
      <w:r>
        <w:t>od 10 a od 14 hodin</w:t>
      </w:r>
      <w:r>
        <w:tab/>
      </w:r>
      <w:r w:rsidRPr="007B5D87">
        <w:rPr>
          <w:rStyle w:val="Siln"/>
          <w:b w:val="0"/>
        </w:rPr>
        <w:t>Sportovní hale v Netolicích</w:t>
      </w:r>
    </w:p>
    <w:p w:rsidR="007B5D87" w:rsidRDefault="007B5D87" w:rsidP="005550FD"/>
    <w:p w:rsidR="000B0B28" w:rsidRDefault="000B0B28" w:rsidP="005550FD">
      <w:r>
        <w:t xml:space="preserve">17. 12. 2014 </w:t>
      </w:r>
      <w:r>
        <w:tab/>
      </w:r>
      <w:r>
        <w:tab/>
        <w:t xml:space="preserve">Vánoční koncert </w:t>
      </w:r>
      <w:r>
        <w:br/>
        <w:t xml:space="preserve">18 hodin </w:t>
      </w:r>
      <w:r>
        <w:tab/>
      </w:r>
      <w:r>
        <w:tab/>
        <w:t xml:space="preserve">v sále ZUŠ Aloise </w:t>
      </w:r>
      <w:proofErr w:type="spellStart"/>
      <w:r>
        <w:t>Sarauera</w:t>
      </w:r>
      <w:proofErr w:type="spellEnd"/>
      <w:r>
        <w:t xml:space="preserve"> v Netolicích</w:t>
      </w:r>
    </w:p>
    <w:p w:rsidR="000B0B28" w:rsidRDefault="000B0B28" w:rsidP="005550FD"/>
    <w:p w:rsidR="005550FD" w:rsidRDefault="005550FD" w:rsidP="005550FD">
      <w:r>
        <w:t>18.</w:t>
      </w:r>
      <w:r w:rsidR="00A866A6">
        <w:t xml:space="preserve"> </w:t>
      </w:r>
      <w:r>
        <w:t>12. 2014</w:t>
      </w:r>
      <w:r>
        <w:tab/>
      </w:r>
      <w:r>
        <w:tab/>
        <w:t xml:space="preserve">Vánoční </w:t>
      </w:r>
      <w:proofErr w:type="spellStart"/>
      <w:r>
        <w:t>párty</w:t>
      </w:r>
      <w:proofErr w:type="spellEnd"/>
      <w:r>
        <w:t xml:space="preserve"> v DDM Netolice</w:t>
      </w:r>
    </w:p>
    <w:p w:rsidR="007B5D87" w:rsidRDefault="007B5D87" w:rsidP="007B5D87">
      <w:r>
        <w:t>od 16:30 hodin</w:t>
      </w:r>
      <w:r>
        <w:tab/>
        <w:t>Pro malé i velké děti je</w:t>
      </w:r>
      <w:r w:rsidR="00A866A6">
        <w:t xml:space="preserve"> </w:t>
      </w:r>
      <w:r>
        <w:t xml:space="preserve">připraveno pásmo her, vyrábění, soutěží a tancování. </w:t>
      </w:r>
    </w:p>
    <w:p w:rsidR="005550FD" w:rsidRDefault="005550FD" w:rsidP="005550FD"/>
    <w:p w:rsidR="000B0B28" w:rsidRPr="000B0B28" w:rsidRDefault="000B0B28" w:rsidP="000B0B28">
      <w:r>
        <w:t>27. 12. 2014</w:t>
      </w:r>
      <w:r>
        <w:tab/>
      </w:r>
      <w:r>
        <w:tab/>
      </w:r>
      <w:r w:rsidRPr="000B0B28">
        <w:t>GLORIA IN EXCELSIS DEO, že se dítě narodilo</w:t>
      </w:r>
    </w:p>
    <w:p w:rsidR="000B0B28" w:rsidRPr="000B0B28" w:rsidRDefault="000B0B28" w:rsidP="000B0B28">
      <w:r>
        <w:t>17 hodin</w:t>
      </w:r>
      <w:r>
        <w:tab/>
      </w:r>
      <w:r>
        <w:tab/>
        <w:t xml:space="preserve">v </w:t>
      </w:r>
      <w:r w:rsidRPr="000B0B28">
        <w:t xml:space="preserve">kostele Nanebevzetí Panny Marie v Netolicích </w:t>
      </w:r>
      <w:r>
        <w:t>–</w:t>
      </w:r>
      <w:r w:rsidRPr="000B0B28">
        <w:t xml:space="preserve"> </w:t>
      </w:r>
      <w:r>
        <w:t>živý Betlém</w:t>
      </w:r>
    </w:p>
    <w:p w:rsidR="005550FD" w:rsidRDefault="005550FD" w:rsidP="005550FD"/>
    <w:p w:rsidR="000B0B28" w:rsidRDefault="000B0B28" w:rsidP="000B0B28">
      <w:pPr>
        <w:jc w:val="both"/>
        <w:rPr>
          <w:rStyle w:val="Siln"/>
          <w:b w:val="0"/>
        </w:rPr>
      </w:pPr>
      <w:r w:rsidRPr="000B0B28">
        <w:rPr>
          <w:rStyle w:val="Siln"/>
          <w:b w:val="0"/>
        </w:rPr>
        <w:t>29.</w:t>
      </w:r>
      <w:r w:rsidR="00A866A6">
        <w:rPr>
          <w:rStyle w:val="Siln"/>
          <w:b w:val="0"/>
        </w:rPr>
        <w:t xml:space="preserve"> </w:t>
      </w:r>
      <w:r w:rsidRPr="000B0B28">
        <w:rPr>
          <w:rStyle w:val="Siln"/>
          <w:b w:val="0"/>
        </w:rPr>
        <w:t>12. 2014</w:t>
      </w:r>
      <w:r w:rsidRPr="000B0B28">
        <w:rPr>
          <w:rStyle w:val="Siln"/>
          <w:b w:val="0"/>
        </w:rPr>
        <w:tab/>
      </w:r>
      <w:r>
        <w:rPr>
          <w:rStyle w:val="Siln"/>
          <w:b w:val="0"/>
        </w:rPr>
        <w:tab/>
        <w:t xml:space="preserve">Představení Sluha dvou pánů </w:t>
      </w:r>
    </w:p>
    <w:p w:rsidR="000B0B28" w:rsidRPr="000B0B28" w:rsidRDefault="000B0B28" w:rsidP="000B0B28">
      <w:pPr>
        <w:jc w:val="both"/>
        <w:rPr>
          <w:rStyle w:val="Siln"/>
          <w:b w:val="0"/>
        </w:rPr>
      </w:pPr>
      <w:r>
        <w:t>19 hodin</w:t>
      </w:r>
      <w:r>
        <w:tab/>
      </w:r>
      <w:r>
        <w:tab/>
        <w:t>v Městském divadle Netolice v podání Spolku divadelních ochotníků Tyl Netolice</w:t>
      </w:r>
    </w:p>
    <w:p w:rsidR="00A866A6" w:rsidRPr="00A866A6" w:rsidRDefault="00A866A6" w:rsidP="00A866A6">
      <w:pPr>
        <w:spacing w:before="100" w:beforeAutospacing="1" w:after="100" w:afterAutospacing="1" w:line="259" w:lineRule="auto"/>
        <w:ind w:right="-828"/>
        <w:jc w:val="center"/>
        <w:rPr>
          <w:rFonts w:ascii="Batang" w:eastAsia="Batang" w:hAnsi="Batang" w:cstheme="minorBidi"/>
          <w:b/>
          <w:sz w:val="22"/>
          <w:szCs w:val="22"/>
          <w:lang w:eastAsia="en-US"/>
        </w:rPr>
      </w:pPr>
      <w:r w:rsidRPr="00A866A6">
        <w:rPr>
          <w:rFonts w:ascii="Batang" w:eastAsia="Batang" w:hAnsi="Batang" w:cstheme="minorBidi"/>
          <w:b/>
          <w:sz w:val="22"/>
          <w:szCs w:val="22"/>
          <w:lang w:eastAsia="en-US"/>
        </w:rPr>
        <w:lastRenderedPageBreak/>
        <w:t>Změna programu vyhrazena!</w:t>
      </w:r>
    </w:p>
    <w:p w:rsidR="00A866A6" w:rsidRPr="00A866A6" w:rsidRDefault="00A866A6" w:rsidP="00A866A6">
      <w:pPr>
        <w:rPr>
          <w:rFonts w:eastAsiaTheme="minorHAnsi"/>
          <w:b/>
          <w:bCs/>
        </w:rPr>
      </w:pPr>
    </w:p>
    <w:p w:rsidR="00A866A6" w:rsidRPr="00A866A6" w:rsidRDefault="00A866A6" w:rsidP="00A866A6">
      <w:pPr>
        <w:spacing w:after="160" w:line="259" w:lineRule="auto"/>
        <w:ind w:left="-720"/>
        <w:jc w:val="center"/>
        <w:rPr>
          <w:rFonts w:eastAsiaTheme="minorHAnsi"/>
          <w:b/>
          <w:sz w:val="22"/>
          <w:szCs w:val="22"/>
          <w:lang w:eastAsia="en-US"/>
        </w:rPr>
      </w:pPr>
      <w:r w:rsidRPr="00A866A6"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21ACDE9" wp14:editId="395A4906">
            <wp:simplePos x="0" y="0"/>
            <wp:positionH relativeFrom="column">
              <wp:posOffset>5038725</wp:posOffset>
            </wp:positionH>
            <wp:positionV relativeFrom="paragraph">
              <wp:posOffset>107315</wp:posOffset>
            </wp:positionV>
            <wp:extent cx="1073150" cy="977900"/>
            <wp:effectExtent l="0" t="0" r="0" b="0"/>
            <wp:wrapTight wrapText="bothSides">
              <wp:wrapPolygon edited="0">
                <wp:start x="0" y="0"/>
                <wp:lineTo x="0" y="21039"/>
                <wp:lineTo x="21089" y="21039"/>
                <wp:lineTo x="21089" y="0"/>
                <wp:lineTo x="0" y="0"/>
              </wp:wrapPolygon>
            </wp:wrapTight>
            <wp:docPr id="3" name="Obrázek 3" descr="QR kód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 kód 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66A6">
        <w:rPr>
          <w:rFonts w:eastAsiaTheme="minorHAnsi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7B03BCD" wp14:editId="1EF31266">
            <wp:simplePos x="0" y="0"/>
            <wp:positionH relativeFrom="column">
              <wp:posOffset>114300</wp:posOffset>
            </wp:positionH>
            <wp:positionV relativeFrom="paragraph">
              <wp:posOffset>17145</wp:posOffset>
            </wp:positionV>
            <wp:extent cx="964565" cy="901065"/>
            <wp:effectExtent l="57150" t="57150" r="64135" b="51435"/>
            <wp:wrapTight wrapText="bothSides">
              <wp:wrapPolygon edited="0">
                <wp:start x="-1280" y="-1370"/>
                <wp:lineTo x="-1280" y="22376"/>
                <wp:lineTo x="22610" y="22376"/>
                <wp:lineTo x="22610" y="-1370"/>
                <wp:lineTo x="-1280" y="-1370"/>
              </wp:wrapPolygon>
            </wp:wrapTight>
            <wp:docPr id="4" name="Obrázek 4" descr="skenovat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enovat00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01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5715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66A6">
        <w:rPr>
          <w:rFonts w:eastAsiaTheme="minorHAnsi"/>
          <w:b/>
          <w:sz w:val="22"/>
          <w:szCs w:val="22"/>
          <w:lang w:eastAsia="en-US"/>
        </w:rPr>
        <w:t>Muzeum JUDr. O. Kudrny – infocentrum Netolice</w:t>
      </w:r>
    </w:p>
    <w:p w:rsidR="00A866A6" w:rsidRPr="00A866A6" w:rsidRDefault="00A866A6" w:rsidP="00A866A6">
      <w:pPr>
        <w:spacing w:after="160" w:line="259" w:lineRule="auto"/>
        <w:ind w:left="-720"/>
        <w:jc w:val="center"/>
        <w:rPr>
          <w:rFonts w:eastAsiaTheme="minorHAnsi"/>
          <w:sz w:val="22"/>
          <w:szCs w:val="22"/>
          <w:lang w:eastAsia="en-US"/>
        </w:rPr>
      </w:pPr>
      <w:r w:rsidRPr="00A866A6">
        <w:rPr>
          <w:rFonts w:eastAsiaTheme="minorHAnsi"/>
          <w:sz w:val="22"/>
          <w:szCs w:val="22"/>
          <w:lang w:eastAsia="en-US"/>
        </w:rPr>
        <w:t xml:space="preserve">tel: 388 324 251, fax: 380 421 290  e-mail: </w:t>
      </w:r>
      <w:hyperlink r:id="rId8" w:history="1">
        <w:r w:rsidRPr="00A866A6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info@netolice.cz</w:t>
        </w:r>
      </w:hyperlink>
      <w:r w:rsidRPr="00A866A6">
        <w:rPr>
          <w:rFonts w:eastAsiaTheme="minorHAnsi"/>
          <w:sz w:val="22"/>
          <w:szCs w:val="22"/>
          <w:lang w:eastAsia="en-US"/>
        </w:rPr>
        <w:t xml:space="preserve">, </w:t>
      </w:r>
      <w:hyperlink r:id="rId9" w:history="1">
        <w:r w:rsidRPr="00A866A6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muzeum@netolice.cz</w:t>
        </w:r>
      </w:hyperlink>
    </w:p>
    <w:p w:rsidR="00A866A6" w:rsidRPr="00A866A6" w:rsidRDefault="002F51D4" w:rsidP="00A866A6">
      <w:pPr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  <w:hyperlink r:id="rId10" w:history="1">
        <w:r w:rsidR="00A866A6" w:rsidRPr="00A866A6">
          <w:rPr>
            <w:rFonts w:eastAsiaTheme="minorHAnsi"/>
            <w:b/>
            <w:color w:val="0000FF"/>
            <w:sz w:val="22"/>
            <w:szCs w:val="22"/>
            <w:u w:val="single"/>
            <w:lang w:eastAsia="en-US"/>
          </w:rPr>
          <w:t>http://muzeum.netolice.cz</w:t>
        </w:r>
      </w:hyperlink>
      <w:r w:rsidR="00A866A6" w:rsidRPr="00A866A6">
        <w:rPr>
          <w:rFonts w:eastAsiaTheme="minorHAnsi"/>
          <w:b/>
          <w:sz w:val="22"/>
          <w:szCs w:val="22"/>
          <w:lang w:eastAsia="en-US"/>
        </w:rPr>
        <w:t>,</w:t>
      </w:r>
      <w:r w:rsidR="00A866A6" w:rsidRPr="00A866A6">
        <w:rPr>
          <w:rFonts w:eastAsiaTheme="minorHAnsi"/>
          <w:sz w:val="22"/>
          <w:szCs w:val="22"/>
          <w:lang w:eastAsia="en-US"/>
        </w:rPr>
        <w:t xml:space="preserve">  </w:t>
      </w:r>
      <w:hyperlink r:id="rId11" w:history="1">
        <w:r w:rsidR="00A866A6" w:rsidRPr="00A866A6">
          <w:rPr>
            <w:rFonts w:eastAsiaTheme="minorHAnsi"/>
            <w:b/>
            <w:color w:val="0000FF"/>
            <w:sz w:val="22"/>
            <w:szCs w:val="22"/>
            <w:u w:val="single"/>
            <w:lang w:eastAsia="en-US"/>
          </w:rPr>
          <w:t>www.netolice.cz</w:t>
        </w:r>
      </w:hyperlink>
      <w:r w:rsidR="00A866A6" w:rsidRPr="00A866A6">
        <w:rPr>
          <w:rFonts w:eastAsiaTheme="minorHAnsi"/>
          <w:b/>
          <w:sz w:val="22"/>
          <w:szCs w:val="22"/>
          <w:lang w:eastAsia="en-US"/>
        </w:rPr>
        <w:t>,</w:t>
      </w:r>
      <w:r w:rsidR="00A866A6" w:rsidRPr="00A866A6">
        <w:rPr>
          <w:rFonts w:eastAsia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866A6" w:rsidRPr="00A866A6" w:rsidRDefault="00A866A6" w:rsidP="00A866A6">
      <w:pPr>
        <w:spacing w:after="160" w:line="259" w:lineRule="auto"/>
        <w:jc w:val="center"/>
        <w:rPr>
          <w:rFonts w:ascii="Verdana" w:hAnsi="Verdana"/>
          <w:color w:val="000000"/>
          <w:sz w:val="17"/>
          <w:szCs w:val="17"/>
        </w:rPr>
      </w:pPr>
      <w:r w:rsidRPr="00A866A6">
        <w:rPr>
          <w:rFonts w:eastAsiaTheme="minorHAnsi"/>
          <w:b/>
          <w:sz w:val="22"/>
          <w:szCs w:val="22"/>
          <w:lang w:eastAsia="en-US"/>
        </w:rPr>
        <w:t>Změna programu vyhrazena!</w:t>
      </w:r>
    </w:p>
    <w:p w:rsidR="005550FD" w:rsidRPr="0097505B" w:rsidRDefault="005550FD" w:rsidP="005550FD">
      <w:pPr>
        <w:rPr>
          <w:rStyle w:val="Siln"/>
          <w:b w:val="0"/>
        </w:rPr>
      </w:pPr>
    </w:p>
    <w:p w:rsidR="005550FD" w:rsidRDefault="005550FD" w:rsidP="005550FD">
      <w:pPr>
        <w:jc w:val="both"/>
        <w:rPr>
          <w:b/>
        </w:rPr>
      </w:pPr>
    </w:p>
    <w:p w:rsidR="00613AB9" w:rsidRDefault="00613AB9"/>
    <w:sectPr w:rsidR="00613AB9" w:rsidSect="00A866A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84D98"/>
    <w:multiLevelType w:val="hybridMultilevel"/>
    <w:tmpl w:val="4180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FD"/>
    <w:rsid w:val="000929B5"/>
    <w:rsid w:val="000B0B28"/>
    <w:rsid w:val="002F51D4"/>
    <w:rsid w:val="00472C4D"/>
    <w:rsid w:val="005550FD"/>
    <w:rsid w:val="00613AB9"/>
    <w:rsid w:val="007B5D87"/>
    <w:rsid w:val="00A866A6"/>
    <w:rsid w:val="00D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815D3-E774-421C-8D53-527FD6AC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B0B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50FD"/>
    <w:rPr>
      <w:b/>
      <w:bCs/>
    </w:rPr>
  </w:style>
  <w:style w:type="paragraph" w:styleId="Odstavecseseznamem">
    <w:name w:val="List Paragraph"/>
    <w:basedOn w:val="Normln"/>
    <w:uiPriority w:val="34"/>
    <w:qFormat/>
    <w:rsid w:val="005550F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550FD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0B0B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09642">
                          <w:marLeft w:val="17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tol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netolice.cz/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muzeum.netolic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zeum@netol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 Netolice</dc:creator>
  <cp:keywords/>
  <dc:description/>
  <cp:lastModifiedBy>Muzeum Netolice</cp:lastModifiedBy>
  <cp:revision>6</cp:revision>
  <dcterms:created xsi:type="dcterms:W3CDTF">2014-11-06T08:41:00Z</dcterms:created>
  <dcterms:modified xsi:type="dcterms:W3CDTF">2014-11-13T14:33:00Z</dcterms:modified>
</cp:coreProperties>
</file>